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C51B8" w14:textId="77777777" w:rsidR="00E80160" w:rsidRDefault="00E80160" w:rsidP="00E80160">
      <w:pPr>
        <w:pStyle w:val="Heading1"/>
        <w:rPr>
          <w:sz w:val="24"/>
          <w:szCs w:val="24"/>
          <w:lang w:val="en-GB"/>
        </w:rPr>
      </w:pPr>
      <w:bookmarkStart w:id="0" w:name="_GoBack"/>
      <w:bookmarkEnd w:id="0"/>
      <w:r w:rsidRPr="00337950">
        <w:rPr>
          <w:lang w:val="en-GB"/>
        </w:rPr>
        <w:t>Agriculture in Education</w:t>
      </w:r>
      <w:r w:rsidRPr="00337950">
        <w:rPr>
          <w:sz w:val="24"/>
          <w:szCs w:val="24"/>
          <w:lang w:val="en-GB"/>
        </w:rPr>
        <w:t xml:space="preserve">: </w:t>
      </w:r>
    </w:p>
    <w:p w14:paraId="1CC7E899" w14:textId="55813A1C" w:rsidR="00E80160" w:rsidRPr="00337950" w:rsidRDefault="00E80160" w:rsidP="00E80160">
      <w:pPr>
        <w:pStyle w:val="Heading1"/>
        <w:rPr>
          <w:lang w:val="en-GB"/>
        </w:rPr>
      </w:pPr>
      <w:r w:rsidRPr="00337950">
        <w:rPr>
          <w:lang w:val="en-GB"/>
        </w:rPr>
        <w:t xml:space="preserve">an educational resource for Year </w:t>
      </w:r>
      <w:r>
        <w:rPr>
          <w:lang w:val="en-GB"/>
        </w:rPr>
        <w:t>5 Maths</w:t>
      </w:r>
      <w:r w:rsidR="0047245B">
        <w:rPr>
          <w:lang w:val="en-GB"/>
        </w:rPr>
        <w:t xml:space="preserve">: </w:t>
      </w:r>
      <w:r>
        <w:rPr>
          <w:lang w:val="en-GB"/>
        </w:rPr>
        <w:t xml:space="preserve"> </w:t>
      </w:r>
      <w:r w:rsidR="0047245B">
        <w:rPr>
          <w:lang w:val="en-GB"/>
        </w:rPr>
        <w:t>Measurement and Geometry</w:t>
      </w:r>
    </w:p>
    <w:p w14:paraId="3C32E6A9" w14:textId="77777777" w:rsidR="00E80160" w:rsidRDefault="00E80160" w:rsidP="00E80160">
      <w:pPr>
        <w:rPr>
          <w:rFonts w:eastAsiaTheme="majorEastAsia"/>
          <w:b/>
          <w:bCs/>
          <w:sz w:val="28"/>
          <w:szCs w:val="28"/>
          <w:lang w:val="en-US"/>
        </w:rPr>
      </w:pPr>
    </w:p>
    <w:p w14:paraId="07C7BA43" w14:textId="77777777" w:rsidR="00E80160" w:rsidRDefault="00E80160" w:rsidP="00E80160">
      <w:pPr>
        <w:pBdr>
          <w:top w:val="single" w:sz="36" w:space="1" w:color="auto"/>
        </w:pBdr>
        <w:rPr>
          <w:rFonts w:eastAsiaTheme="majorEastAsia"/>
          <w:b/>
          <w:bCs/>
          <w:sz w:val="28"/>
          <w:szCs w:val="28"/>
          <w:lang w:val="en-US"/>
        </w:rPr>
      </w:pPr>
    </w:p>
    <w:p w14:paraId="14416027" w14:textId="217CAD88" w:rsidR="00E80160" w:rsidRPr="00D1571F" w:rsidRDefault="00E80160" w:rsidP="00E80160">
      <w:pPr>
        <w:pBdr>
          <w:top w:val="single" w:sz="36" w:space="1" w:color="auto"/>
        </w:pBdr>
        <w:rPr>
          <w:rFonts w:eastAsiaTheme="majorEastAsia"/>
          <w:b/>
          <w:bCs/>
          <w:lang w:val="en-US"/>
        </w:rPr>
      </w:pPr>
      <w:r>
        <w:rPr>
          <w:rFonts w:eastAsiaTheme="majorEastAsia"/>
          <w:b/>
          <w:bCs/>
          <w:sz w:val="28"/>
          <w:szCs w:val="28"/>
          <w:lang w:val="en-US"/>
        </w:rPr>
        <w:t xml:space="preserve">PowerPoint </w:t>
      </w:r>
      <w:r w:rsidRPr="00337950">
        <w:rPr>
          <w:rFonts w:eastAsiaTheme="majorEastAsia"/>
          <w:b/>
          <w:bCs/>
          <w:sz w:val="28"/>
          <w:szCs w:val="28"/>
          <w:lang w:val="en-US"/>
        </w:rPr>
        <w:t>Resource:</w:t>
      </w:r>
      <w:r w:rsidRPr="00337950">
        <w:rPr>
          <w:rFonts w:eastAsiaTheme="majorEastAsia"/>
          <w:b/>
          <w:bCs/>
          <w:lang w:val="en-US"/>
        </w:rPr>
        <w:t xml:space="preserve"> </w:t>
      </w:r>
      <w:r>
        <w:rPr>
          <w:rFonts w:eastAsiaTheme="majorEastAsia"/>
          <w:b/>
          <w:bCs/>
          <w:lang w:val="en-US"/>
        </w:rPr>
        <w:tab/>
        <w:t>Work Task 1: Habitat and Sustainability Information Cards</w:t>
      </w:r>
    </w:p>
    <w:p w14:paraId="2B127A68" w14:textId="77777777" w:rsidR="00E80160" w:rsidRDefault="00E80160" w:rsidP="00E80160">
      <w:pPr>
        <w:pStyle w:val="Heading1"/>
        <w:pBdr>
          <w:top w:val="single" w:sz="36" w:space="2" w:color="auto"/>
        </w:pBdr>
      </w:pPr>
    </w:p>
    <w:p w14:paraId="471A0B41" w14:textId="4D2E9614" w:rsidR="00E80160" w:rsidRPr="0047245B" w:rsidRDefault="00E80160" w:rsidP="007679CA">
      <w:pPr>
        <w:rPr>
          <w:rFonts w:eastAsiaTheme="majorEastAsia"/>
          <w:bCs/>
          <w:sz w:val="28"/>
          <w:szCs w:val="28"/>
        </w:rPr>
      </w:pPr>
      <w:r w:rsidRPr="0047245B">
        <w:rPr>
          <w:rFonts w:eastAsiaTheme="majorEastAsia"/>
          <w:bCs/>
          <w:sz w:val="28"/>
          <w:szCs w:val="28"/>
        </w:rPr>
        <w:t>Slide 1</w:t>
      </w:r>
    </w:p>
    <w:p w14:paraId="14A2B5C5" w14:textId="77777777" w:rsidR="007679CA" w:rsidRPr="0047245B" w:rsidRDefault="007679CA" w:rsidP="007679CA">
      <w:pPr>
        <w:rPr>
          <w:b/>
          <w:bCs/>
          <w:sz w:val="28"/>
          <w:szCs w:val="28"/>
        </w:rPr>
      </w:pPr>
      <w:r w:rsidRPr="0047245B">
        <w:rPr>
          <w:b/>
          <w:bCs/>
          <w:sz w:val="28"/>
          <w:szCs w:val="28"/>
        </w:rPr>
        <w:t>Crop Rotation</w:t>
      </w:r>
    </w:p>
    <w:p w14:paraId="412413D1" w14:textId="77777777" w:rsidR="007679CA" w:rsidRDefault="007679CA" w:rsidP="007679CA">
      <w:r w:rsidRPr="007679CA">
        <w:t>Growing the same crop in the same place for many years drains the soil of certain nutrients. Crop rotation gives various benefits to the soil, improving soil structure and fertility and decreasing the build-up of certain pests</w:t>
      </w:r>
    </w:p>
    <w:p w14:paraId="0F405276" w14:textId="77777777" w:rsidR="00E80160" w:rsidRDefault="00E80160" w:rsidP="007679CA"/>
    <w:p w14:paraId="5C5CA336" w14:textId="68EE271B" w:rsidR="002C5003" w:rsidRPr="002C5003" w:rsidRDefault="002C5003" w:rsidP="007679CA">
      <w:pPr>
        <w:rPr>
          <w:sz w:val="28"/>
          <w:szCs w:val="28"/>
        </w:rPr>
      </w:pPr>
      <w:r w:rsidRPr="002C5003">
        <w:rPr>
          <w:sz w:val="28"/>
          <w:szCs w:val="28"/>
        </w:rPr>
        <w:t>Slide 2</w:t>
      </w:r>
    </w:p>
    <w:p w14:paraId="20191D2F" w14:textId="77777777" w:rsidR="007679CA" w:rsidRPr="0047245B" w:rsidRDefault="007679CA" w:rsidP="007679CA">
      <w:pPr>
        <w:rPr>
          <w:b/>
          <w:bCs/>
          <w:sz w:val="28"/>
          <w:szCs w:val="28"/>
        </w:rPr>
      </w:pPr>
      <w:r w:rsidRPr="0047245B">
        <w:rPr>
          <w:b/>
          <w:bCs/>
          <w:sz w:val="28"/>
          <w:szCs w:val="28"/>
        </w:rPr>
        <w:t>Trees, shrubs and hedges</w:t>
      </w:r>
    </w:p>
    <w:p w14:paraId="135F2482" w14:textId="77777777" w:rsidR="002C5003" w:rsidRPr="002C5003" w:rsidRDefault="002C5003" w:rsidP="007679CA">
      <w:pPr>
        <w:rPr>
          <w:bCs/>
          <w:sz w:val="28"/>
          <w:szCs w:val="28"/>
        </w:rPr>
      </w:pPr>
    </w:p>
    <w:p w14:paraId="7E8148E5" w14:textId="77777777" w:rsidR="007679CA" w:rsidRPr="007679CA" w:rsidRDefault="007679CA" w:rsidP="007679CA">
      <w:r w:rsidRPr="007679CA">
        <w:t>Trees are important on farms because:</w:t>
      </w:r>
    </w:p>
    <w:p w14:paraId="40D67B91" w14:textId="77777777" w:rsidR="007679CA" w:rsidRPr="007679CA" w:rsidRDefault="007679CA" w:rsidP="007679CA">
      <w:pPr>
        <w:numPr>
          <w:ilvl w:val="0"/>
          <w:numId w:val="32"/>
        </w:numPr>
      </w:pPr>
      <w:r w:rsidRPr="007679CA">
        <w:t>Trees produce oxygen and clean the air</w:t>
      </w:r>
    </w:p>
    <w:p w14:paraId="7F4F459C" w14:textId="77777777" w:rsidR="007679CA" w:rsidRPr="007679CA" w:rsidRDefault="007679CA" w:rsidP="007679CA">
      <w:pPr>
        <w:numPr>
          <w:ilvl w:val="0"/>
          <w:numId w:val="32"/>
        </w:numPr>
      </w:pPr>
      <w:r w:rsidRPr="007679CA">
        <w:t>Trees reduce soil erosion and maintain the soils condition</w:t>
      </w:r>
    </w:p>
    <w:p w14:paraId="1F2E6D02" w14:textId="77777777" w:rsidR="007679CA" w:rsidRPr="007679CA" w:rsidRDefault="007679CA" w:rsidP="007679CA">
      <w:pPr>
        <w:numPr>
          <w:ilvl w:val="0"/>
          <w:numId w:val="32"/>
        </w:numPr>
      </w:pPr>
      <w:r w:rsidRPr="007679CA">
        <w:t>Trees attract wildlife and provide shelter/homes for birds and small animals</w:t>
      </w:r>
    </w:p>
    <w:p w14:paraId="5318989A" w14:textId="77777777" w:rsidR="007679CA" w:rsidRPr="007679CA" w:rsidRDefault="007679CA" w:rsidP="007679CA">
      <w:pPr>
        <w:numPr>
          <w:ilvl w:val="0"/>
          <w:numId w:val="32"/>
        </w:numPr>
      </w:pPr>
      <w:r w:rsidRPr="007679CA">
        <w:t>Trees provide shelter for farm animals</w:t>
      </w:r>
    </w:p>
    <w:p w14:paraId="71A33298" w14:textId="77777777" w:rsidR="007679CA" w:rsidRPr="007679CA" w:rsidRDefault="007679CA" w:rsidP="007679CA">
      <w:pPr>
        <w:numPr>
          <w:ilvl w:val="0"/>
          <w:numId w:val="32"/>
        </w:numPr>
      </w:pPr>
      <w:r w:rsidRPr="007679CA">
        <w:t>Trees act as windbreaks protecting crops</w:t>
      </w:r>
    </w:p>
    <w:p w14:paraId="66DB4493" w14:textId="77777777" w:rsidR="002C5003" w:rsidRDefault="002C5003" w:rsidP="007679CA">
      <w:pPr>
        <w:rPr>
          <w:bCs/>
          <w:sz w:val="28"/>
          <w:szCs w:val="28"/>
        </w:rPr>
      </w:pPr>
    </w:p>
    <w:p w14:paraId="44083FB5" w14:textId="0B80CA3D" w:rsidR="002C5003" w:rsidRPr="002C5003" w:rsidRDefault="002C5003" w:rsidP="007679CA">
      <w:pPr>
        <w:rPr>
          <w:bCs/>
          <w:sz w:val="28"/>
          <w:szCs w:val="28"/>
        </w:rPr>
      </w:pPr>
      <w:r w:rsidRPr="002C5003">
        <w:rPr>
          <w:bCs/>
          <w:sz w:val="28"/>
          <w:szCs w:val="28"/>
        </w:rPr>
        <w:t>Slide 3</w:t>
      </w:r>
    </w:p>
    <w:p w14:paraId="1CD8EB94" w14:textId="77777777" w:rsidR="007679CA" w:rsidRPr="002C5003" w:rsidRDefault="007679CA" w:rsidP="007679CA">
      <w:pPr>
        <w:rPr>
          <w:b/>
          <w:bCs/>
          <w:sz w:val="28"/>
          <w:szCs w:val="28"/>
        </w:rPr>
      </w:pPr>
      <w:r w:rsidRPr="002C5003">
        <w:rPr>
          <w:b/>
          <w:bCs/>
          <w:sz w:val="28"/>
          <w:szCs w:val="28"/>
        </w:rPr>
        <w:t>Dams and Creeks</w:t>
      </w:r>
    </w:p>
    <w:p w14:paraId="48D25811" w14:textId="77777777" w:rsidR="007679CA" w:rsidRPr="007679CA" w:rsidRDefault="007679CA" w:rsidP="007679CA">
      <w:pPr>
        <w:numPr>
          <w:ilvl w:val="0"/>
          <w:numId w:val="33"/>
        </w:numPr>
      </w:pPr>
      <w:r w:rsidRPr="007679CA">
        <w:t>Provide water for livestock and crops.</w:t>
      </w:r>
    </w:p>
    <w:p w14:paraId="48897312" w14:textId="77777777" w:rsidR="007679CA" w:rsidRPr="007679CA" w:rsidRDefault="007679CA" w:rsidP="007679CA">
      <w:pPr>
        <w:numPr>
          <w:ilvl w:val="0"/>
          <w:numId w:val="33"/>
        </w:numPr>
      </w:pPr>
      <w:r w:rsidRPr="007679CA">
        <w:t>Can attract a range of animals to farms.</w:t>
      </w:r>
    </w:p>
    <w:p w14:paraId="5C104CC8" w14:textId="77777777" w:rsidR="007679CA" w:rsidRPr="007679CA" w:rsidRDefault="007679CA" w:rsidP="007679CA">
      <w:pPr>
        <w:numPr>
          <w:ilvl w:val="0"/>
          <w:numId w:val="33"/>
        </w:numPr>
      </w:pPr>
      <w:r w:rsidRPr="007679CA">
        <w:t xml:space="preserve">Vegetation on the edge of creeks and dams provides nesting habitats for wildlife and helps to keep the water cleaner and stop erosion around the banks. </w:t>
      </w:r>
    </w:p>
    <w:p w14:paraId="04E2A102" w14:textId="77777777" w:rsidR="002C5003" w:rsidRDefault="002C5003" w:rsidP="007679CA">
      <w:pPr>
        <w:rPr>
          <w:b/>
          <w:bCs/>
        </w:rPr>
      </w:pPr>
    </w:p>
    <w:p w14:paraId="6319C5A5" w14:textId="6EC02D3F" w:rsidR="0047245B" w:rsidRPr="0047245B" w:rsidRDefault="0047245B" w:rsidP="007679CA">
      <w:pPr>
        <w:rPr>
          <w:bCs/>
          <w:sz w:val="28"/>
          <w:szCs w:val="28"/>
        </w:rPr>
      </w:pPr>
      <w:r w:rsidRPr="0047245B">
        <w:rPr>
          <w:bCs/>
          <w:sz w:val="28"/>
          <w:szCs w:val="28"/>
        </w:rPr>
        <w:lastRenderedPageBreak/>
        <w:t>Slide 4</w:t>
      </w:r>
    </w:p>
    <w:p w14:paraId="785E8D4A" w14:textId="77777777" w:rsidR="007679CA" w:rsidRPr="0047245B" w:rsidRDefault="007679CA" w:rsidP="007679CA">
      <w:pPr>
        <w:rPr>
          <w:b/>
          <w:bCs/>
          <w:sz w:val="28"/>
          <w:szCs w:val="28"/>
        </w:rPr>
      </w:pPr>
      <w:r w:rsidRPr="0047245B">
        <w:rPr>
          <w:b/>
          <w:bCs/>
          <w:sz w:val="28"/>
          <w:szCs w:val="28"/>
        </w:rPr>
        <w:t>Grazed Paddock</w:t>
      </w:r>
    </w:p>
    <w:p w14:paraId="5E5F3AA7" w14:textId="77777777" w:rsidR="007679CA" w:rsidRPr="007679CA" w:rsidRDefault="007679CA" w:rsidP="007679CA">
      <w:pPr>
        <w:numPr>
          <w:ilvl w:val="0"/>
          <w:numId w:val="34"/>
        </w:numPr>
      </w:pPr>
      <w:r w:rsidRPr="007679CA">
        <w:t>A fenced area where animals such as sheep and cattle graze— that is, eat grass in a field.</w:t>
      </w:r>
    </w:p>
    <w:p w14:paraId="065A12BB" w14:textId="77777777" w:rsidR="007679CA" w:rsidRPr="007679CA" w:rsidRDefault="007679CA" w:rsidP="007679CA">
      <w:pPr>
        <w:numPr>
          <w:ilvl w:val="0"/>
          <w:numId w:val="34"/>
        </w:numPr>
      </w:pPr>
      <w:r w:rsidRPr="007679CA">
        <w:t>Fertilisers can be used to make the grass eaten by livestock grow faster.</w:t>
      </w:r>
    </w:p>
    <w:p w14:paraId="488D3F4A" w14:textId="77777777" w:rsidR="007679CA" w:rsidRDefault="007679CA" w:rsidP="007679CA">
      <w:pPr>
        <w:numPr>
          <w:ilvl w:val="0"/>
          <w:numId w:val="34"/>
        </w:numPr>
      </w:pPr>
      <w:r w:rsidRPr="007679CA">
        <w:t xml:space="preserve">Some crop stubble can be used as feed for livestock once it is harvested. </w:t>
      </w:r>
    </w:p>
    <w:p w14:paraId="5D94AFB6" w14:textId="77777777" w:rsidR="0047245B" w:rsidRDefault="0047245B" w:rsidP="0047245B"/>
    <w:p w14:paraId="2C25D3A0" w14:textId="42347A4A" w:rsidR="0047245B" w:rsidRPr="0047245B" w:rsidRDefault="0047245B" w:rsidP="0047245B">
      <w:pPr>
        <w:rPr>
          <w:sz w:val="28"/>
          <w:szCs w:val="28"/>
        </w:rPr>
      </w:pPr>
      <w:r w:rsidRPr="0047245B">
        <w:rPr>
          <w:sz w:val="28"/>
          <w:szCs w:val="28"/>
        </w:rPr>
        <w:t>Slide 5</w:t>
      </w:r>
    </w:p>
    <w:p w14:paraId="6DC1CBED" w14:textId="77777777" w:rsidR="007679CA" w:rsidRPr="0047245B" w:rsidRDefault="007679CA" w:rsidP="007679CA">
      <w:pPr>
        <w:rPr>
          <w:b/>
          <w:bCs/>
          <w:sz w:val="28"/>
          <w:szCs w:val="28"/>
        </w:rPr>
      </w:pPr>
      <w:r w:rsidRPr="0047245B">
        <w:rPr>
          <w:b/>
          <w:bCs/>
          <w:sz w:val="28"/>
          <w:szCs w:val="28"/>
        </w:rPr>
        <w:t xml:space="preserve"> Cropped Paddock</w:t>
      </w:r>
    </w:p>
    <w:p w14:paraId="3EB93F54" w14:textId="77777777" w:rsidR="007679CA" w:rsidRPr="007679CA" w:rsidRDefault="007679CA" w:rsidP="007679CA">
      <w:pPr>
        <w:numPr>
          <w:ilvl w:val="0"/>
          <w:numId w:val="35"/>
        </w:numPr>
      </w:pPr>
      <w:r w:rsidRPr="007679CA">
        <w:t>A paddock where crops such as wheat, spinach, peas or carrots have been planted.</w:t>
      </w:r>
    </w:p>
    <w:p w14:paraId="63BF59A6" w14:textId="77777777" w:rsidR="007679CA" w:rsidRPr="007679CA" w:rsidRDefault="007679CA" w:rsidP="007679CA">
      <w:pPr>
        <w:numPr>
          <w:ilvl w:val="0"/>
          <w:numId w:val="35"/>
        </w:numPr>
      </w:pPr>
      <w:r w:rsidRPr="007679CA">
        <w:t>Crops are used to feed farm animals and / or to sell to consumers and stores</w:t>
      </w:r>
    </w:p>
    <w:p w14:paraId="3EDF10DE" w14:textId="77777777" w:rsidR="007679CA" w:rsidRDefault="007679CA" w:rsidP="007679CA">
      <w:pPr>
        <w:numPr>
          <w:ilvl w:val="0"/>
          <w:numId w:val="35"/>
        </w:numPr>
      </w:pPr>
      <w:r w:rsidRPr="007679CA">
        <w:t>Crop Rotation helps to sustain nutrients in the soil and keep the land healthy for further crops.</w:t>
      </w:r>
    </w:p>
    <w:p w14:paraId="72444890" w14:textId="77777777" w:rsidR="0047245B" w:rsidRDefault="0047245B" w:rsidP="0047245B"/>
    <w:p w14:paraId="40A0BACB" w14:textId="712AC899" w:rsidR="0047245B" w:rsidRPr="0047245B" w:rsidRDefault="0047245B" w:rsidP="0047245B">
      <w:pPr>
        <w:rPr>
          <w:sz w:val="28"/>
          <w:szCs w:val="28"/>
        </w:rPr>
      </w:pPr>
      <w:r w:rsidRPr="0047245B">
        <w:rPr>
          <w:sz w:val="28"/>
          <w:szCs w:val="28"/>
        </w:rPr>
        <w:t>Slide 6</w:t>
      </w:r>
    </w:p>
    <w:p w14:paraId="0E96ED24" w14:textId="77777777" w:rsidR="007679CA" w:rsidRPr="0047245B" w:rsidRDefault="007679CA" w:rsidP="007679CA">
      <w:pPr>
        <w:rPr>
          <w:b/>
          <w:bCs/>
          <w:sz w:val="28"/>
          <w:szCs w:val="28"/>
        </w:rPr>
      </w:pPr>
      <w:r w:rsidRPr="0047245B">
        <w:rPr>
          <w:b/>
          <w:bCs/>
          <w:sz w:val="28"/>
          <w:szCs w:val="28"/>
        </w:rPr>
        <w:t>Existing Woodland</w:t>
      </w:r>
    </w:p>
    <w:p w14:paraId="4F144569" w14:textId="77777777" w:rsidR="007679CA" w:rsidRPr="007679CA" w:rsidRDefault="007679CA" w:rsidP="007679CA">
      <w:r w:rsidRPr="007679CA">
        <w:t>It is important to keep some areas of natural vegetation. Exisiting woodlands include:</w:t>
      </w:r>
    </w:p>
    <w:p w14:paraId="57B7A3FC" w14:textId="77777777" w:rsidR="007679CA" w:rsidRPr="007679CA" w:rsidRDefault="007679CA" w:rsidP="007679CA">
      <w:pPr>
        <w:numPr>
          <w:ilvl w:val="0"/>
          <w:numId w:val="36"/>
        </w:numPr>
      </w:pPr>
      <w:r w:rsidRPr="007679CA">
        <w:t>Old trees and shrubs that have been on the farm for a long time.</w:t>
      </w:r>
    </w:p>
    <w:p w14:paraId="3B1AE864" w14:textId="77777777" w:rsidR="007679CA" w:rsidRPr="007679CA" w:rsidRDefault="007679CA" w:rsidP="007679CA">
      <w:pPr>
        <w:numPr>
          <w:ilvl w:val="0"/>
          <w:numId w:val="36"/>
        </w:numPr>
      </w:pPr>
      <w:r w:rsidRPr="007679CA">
        <w:t>Logs, surface rocks and ground cover in this area provide habitats for small mammals, birds and reptiles.</w:t>
      </w:r>
    </w:p>
    <w:p w14:paraId="1252291C" w14:textId="77777777" w:rsidR="007679CA" w:rsidRPr="007679CA" w:rsidRDefault="007679CA" w:rsidP="007679CA">
      <w:pPr>
        <w:numPr>
          <w:ilvl w:val="0"/>
          <w:numId w:val="36"/>
        </w:numPr>
      </w:pPr>
      <w:r w:rsidRPr="007679CA">
        <w:t xml:space="preserve">As the leaves and sticks start to rot (decompose), they add humus and improve the soil. </w:t>
      </w:r>
    </w:p>
    <w:p w14:paraId="74FFD669" w14:textId="77777777" w:rsidR="007679CA" w:rsidRDefault="007679CA" w:rsidP="007679CA">
      <w:pPr>
        <w:numPr>
          <w:ilvl w:val="0"/>
          <w:numId w:val="36"/>
        </w:numPr>
      </w:pPr>
      <w:r w:rsidRPr="007679CA">
        <w:t>Animals grazing in these areas are sometimes used to keep down the amount of low vegetation that can become a fire hazard.</w:t>
      </w:r>
    </w:p>
    <w:p w14:paraId="115E8108" w14:textId="77777777" w:rsidR="0047245B" w:rsidRDefault="0047245B" w:rsidP="0047245B"/>
    <w:p w14:paraId="7188D5A9" w14:textId="2979B8B8" w:rsidR="0047245B" w:rsidRPr="0047245B" w:rsidRDefault="0047245B" w:rsidP="0047245B">
      <w:pPr>
        <w:rPr>
          <w:sz w:val="28"/>
          <w:szCs w:val="28"/>
        </w:rPr>
      </w:pPr>
      <w:r w:rsidRPr="0047245B">
        <w:rPr>
          <w:sz w:val="28"/>
          <w:szCs w:val="28"/>
        </w:rPr>
        <w:t>Slide 7</w:t>
      </w:r>
    </w:p>
    <w:p w14:paraId="15D15FAD" w14:textId="77777777" w:rsidR="007679CA" w:rsidRPr="0047245B" w:rsidRDefault="007679CA" w:rsidP="007679CA">
      <w:pPr>
        <w:rPr>
          <w:b/>
          <w:bCs/>
          <w:sz w:val="28"/>
          <w:szCs w:val="28"/>
        </w:rPr>
      </w:pPr>
      <w:r w:rsidRPr="0047245B">
        <w:rPr>
          <w:b/>
          <w:bCs/>
          <w:sz w:val="28"/>
          <w:szCs w:val="28"/>
        </w:rPr>
        <w:t>Chickens</w:t>
      </w:r>
    </w:p>
    <w:p w14:paraId="1C50281F" w14:textId="77777777" w:rsidR="007679CA" w:rsidRPr="007679CA" w:rsidRDefault="007679CA" w:rsidP="007679CA">
      <w:pPr>
        <w:numPr>
          <w:ilvl w:val="0"/>
          <w:numId w:val="37"/>
        </w:numPr>
      </w:pPr>
      <w:r w:rsidRPr="007679CA">
        <w:t xml:space="preserve">Chicken breeds can be divided into two basic categories: birds for meat and birds for eggs. </w:t>
      </w:r>
    </w:p>
    <w:p w14:paraId="4A1FF08C" w14:textId="77777777" w:rsidR="007679CA" w:rsidRPr="007679CA" w:rsidRDefault="007679CA" w:rsidP="007679CA">
      <w:pPr>
        <w:numPr>
          <w:ilvl w:val="0"/>
          <w:numId w:val="37"/>
        </w:numPr>
      </w:pPr>
      <w:r w:rsidRPr="007679CA">
        <w:t xml:space="preserve">If chickens are allowed to roam large garden spaces or open land and are only kept in housing at night for protection, then small hen houses are suitable. </w:t>
      </w:r>
    </w:p>
    <w:p w14:paraId="465C090B" w14:textId="77777777" w:rsidR="007679CA" w:rsidRPr="007679CA" w:rsidRDefault="007679CA" w:rsidP="007679CA">
      <w:pPr>
        <w:numPr>
          <w:ilvl w:val="0"/>
          <w:numId w:val="37"/>
        </w:numPr>
      </w:pPr>
      <w:r w:rsidRPr="007679CA">
        <w:t>If chickens are kept within the hen houses for most of the time, the housing must be significantly larger to allow for nesting, wing flapping, running, scratching and other natural chicken behaviour.</w:t>
      </w:r>
    </w:p>
    <w:p w14:paraId="21F02A96" w14:textId="339350E1" w:rsidR="005C3F9E" w:rsidRPr="005C3F9E" w:rsidRDefault="005C3F9E" w:rsidP="0047245B"/>
    <w:sectPr w:rsidR="005C3F9E" w:rsidRPr="005C3F9E" w:rsidSect="003A6705">
      <w:footerReference w:type="default" r:id="rId8"/>
      <w:pgSz w:w="11900" w:h="16820"/>
      <w:pgMar w:top="720" w:right="720" w:bottom="1418"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2BC24" w14:textId="77777777" w:rsidR="00554974" w:rsidRDefault="00554974" w:rsidP="003A6705">
      <w:r>
        <w:separator/>
      </w:r>
    </w:p>
    <w:p w14:paraId="18D89F4D" w14:textId="77777777" w:rsidR="00554974" w:rsidRDefault="00554974" w:rsidP="003A6705"/>
    <w:p w14:paraId="496407DE" w14:textId="77777777" w:rsidR="00554974" w:rsidRDefault="00554974" w:rsidP="003A6705"/>
    <w:p w14:paraId="1D8EA0A6" w14:textId="77777777" w:rsidR="00554974" w:rsidRDefault="00554974" w:rsidP="003A6705"/>
  </w:endnote>
  <w:endnote w:type="continuationSeparator" w:id="0">
    <w:p w14:paraId="6EC719EB" w14:textId="77777777" w:rsidR="00554974" w:rsidRDefault="00554974" w:rsidP="003A6705">
      <w:r>
        <w:continuationSeparator/>
      </w:r>
    </w:p>
    <w:p w14:paraId="673A3B1D" w14:textId="77777777" w:rsidR="00554974" w:rsidRDefault="00554974" w:rsidP="003A6705"/>
    <w:p w14:paraId="3FFAB35B" w14:textId="77777777" w:rsidR="00554974" w:rsidRDefault="00554974" w:rsidP="003A6705"/>
    <w:p w14:paraId="0FBF9283" w14:textId="77777777" w:rsidR="00554974" w:rsidRDefault="00554974" w:rsidP="003A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MinionPro-Regular">
    <w:altName w:val="Helvetica"/>
    <w:panose1 w:val="00000000000000000000"/>
    <w:charset w:val="4D"/>
    <w:family w:val="auto"/>
    <w:notTrueType/>
    <w:pitch w:val="default"/>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Medium-Ital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9323" w14:textId="77777777" w:rsidR="00554974" w:rsidRPr="003A6705" w:rsidRDefault="00554974" w:rsidP="003A6705">
    <w:pPr>
      <w:jc w:val="center"/>
      <w:rPr>
        <w:b/>
      </w:rPr>
    </w:pPr>
    <w:r w:rsidRPr="003A6705">
      <w:rPr>
        <w:b/>
      </w:rPr>
      <w:t>Page</w:t>
    </w:r>
    <w:r w:rsidRPr="003A6705">
      <w:t xml:space="preserve"> </w:t>
    </w:r>
    <w:r w:rsidRPr="003A6705">
      <w:fldChar w:fldCharType="begin"/>
    </w:r>
    <w:r w:rsidRPr="003A6705">
      <w:instrText xml:space="preserve"> PAGE   \* MERGEFORMAT </w:instrText>
    </w:r>
    <w:r w:rsidRPr="003A6705">
      <w:fldChar w:fldCharType="separate"/>
    </w:r>
    <w:r w:rsidR="004F69C0" w:rsidRPr="004F69C0">
      <w:rPr>
        <w:rFonts w:asciiTheme="minorHAnsi" w:hAnsiTheme="minorHAnsi" w:cstheme="minorBidi"/>
        <w:noProof/>
      </w:rPr>
      <w:t>1</w:t>
    </w:r>
    <w:r w:rsidRPr="003A670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4F797" w14:textId="77777777" w:rsidR="00554974" w:rsidRDefault="00554974" w:rsidP="003A6705">
      <w:r>
        <w:separator/>
      </w:r>
    </w:p>
    <w:p w14:paraId="58DB19D2" w14:textId="77777777" w:rsidR="00554974" w:rsidRDefault="00554974" w:rsidP="003A6705"/>
    <w:p w14:paraId="687A6F71" w14:textId="77777777" w:rsidR="00554974" w:rsidRDefault="00554974" w:rsidP="003A6705"/>
    <w:p w14:paraId="3C12404E" w14:textId="77777777" w:rsidR="00554974" w:rsidRDefault="00554974" w:rsidP="003A6705"/>
  </w:footnote>
  <w:footnote w:type="continuationSeparator" w:id="0">
    <w:p w14:paraId="7B6CCDC0" w14:textId="77777777" w:rsidR="00554974" w:rsidRDefault="00554974" w:rsidP="003A6705">
      <w:r>
        <w:continuationSeparator/>
      </w:r>
    </w:p>
    <w:p w14:paraId="181E299A" w14:textId="77777777" w:rsidR="00554974" w:rsidRDefault="00554974" w:rsidP="003A6705"/>
    <w:p w14:paraId="582EAD52" w14:textId="77777777" w:rsidR="00554974" w:rsidRDefault="00554974" w:rsidP="003A6705"/>
    <w:p w14:paraId="11BBFB5C" w14:textId="77777777" w:rsidR="00554974" w:rsidRDefault="00554974" w:rsidP="003A670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131"/>
    <w:multiLevelType w:val="hybridMultilevel"/>
    <w:tmpl w:val="A998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66F92"/>
    <w:multiLevelType w:val="hybridMultilevel"/>
    <w:tmpl w:val="119ABA02"/>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C2666"/>
    <w:multiLevelType w:val="hybridMultilevel"/>
    <w:tmpl w:val="AE7E9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102517"/>
    <w:multiLevelType w:val="hybridMultilevel"/>
    <w:tmpl w:val="38A0B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4B5E1F"/>
    <w:multiLevelType w:val="hybridMultilevel"/>
    <w:tmpl w:val="04BAA676"/>
    <w:lvl w:ilvl="0" w:tplc="2DBAC010">
      <w:start w:val="1"/>
      <w:numFmt w:val="decimal"/>
      <w:lvlText w:val="%1."/>
      <w:lvlJc w:val="left"/>
      <w:pPr>
        <w:ind w:left="1374" w:hanging="720"/>
      </w:pPr>
      <w:rPr>
        <w:rFonts w:hint="default"/>
      </w:rPr>
    </w:lvl>
    <w:lvl w:ilvl="1" w:tplc="0C090019" w:tentative="1">
      <w:start w:val="1"/>
      <w:numFmt w:val="lowerLetter"/>
      <w:lvlText w:val="%2."/>
      <w:lvlJc w:val="left"/>
      <w:pPr>
        <w:ind w:left="1734" w:hanging="360"/>
      </w:pPr>
    </w:lvl>
    <w:lvl w:ilvl="2" w:tplc="0C09001B" w:tentative="1">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5">
    <w:nsid w:val="17A672DC"/>
    <w:multiLevelType w:val="hybridMultilevel"/>
    <w:tmpl w:val="DF7A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53E9B"/>
    <w:multiLevelType w:val="hybridMultilevel"/>
    <w:tmpl w:val="FA649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5D04BC"/>
    <w:multiLevelType w:val="hybridMultilevel"/>
    <w:tmpl w:val="1CCC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61732A"/>
    <w:multiLevelType w:val="hybridMultilevel"/>
    <w:tmpl w:val="D7D00134"/>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C1335"/>
    <w:multiLevelType w:val="hybridMultilevel"/>
    <w:tmpl w:val="AE7665EA"/>
    <w:lvl w:ilvl="0" w:tplc="2DBAC010">
      <w:start w:val="1"/>
      <w:numFmt w:val="decimal"/>
      <w:lvlText w:val="%1."/>
      <w:lvlJc w:val="left"/>
      <w:pPr>
        <w:ind w:left="1374" w:hanging="720"/>
      </w:pPr>
      <w:rPr>
        <w:rFonts w:hint="default"/>
      </w:rPr>
    </w:lvl>
    <w:lvl w:ilvl="1" w:tplc="0C090019" w:tentative="1">
      <w:start w:val="1"/>
      <w:numFmt w:val="lowerLetter"/>
      <w:lvlText w:val="%2."/>
      <w:lvlJc w:val="left"/>
      <w:pPr>
        <w:ind w:left="1734" w:hanging="360"/>
      </w:pPr>
    </w:lvl>
    <w:lvl w:ilvl="2" w:tplc="0C09001B" w:tentative="1">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10">
    <w:nsid w:val="26251C31"/>
    <w:multiLevelType w:val="hybridMultilevel"/>
    <w:tmpl w:val="AF98E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324B2E"/>
    <w:multiLevelType w:val="hybridMultilevel"/>
    <w:tmpl w:val="E12E1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551797"/>
    <w:multiLevelType w:val="hybridMultilevel"/>
    <w:tmpl w:val="691E2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2119D0"/>
    <w:multiLevelType w:val="hybridMultilevel"/>
    <w:tmpl w:val="F5EE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A267B"/>
    <w:multiLevelType w:val="hybridMultilevel"/>
    <w:tmpl w:val="D63EB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5F2D73"/>
    <w:multiLevelType w:val="hybridMultilevel"/>
    <w:tmpl w:val="94A89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A06EDE"/>
    <w:multiLevelType w:val="hybridMultilevel"/>
    <w:tmpl w:val="EFD43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846DAB"/>
    <w:multiLevelType w:val="hybridMultilevel"/>
    <w:tmpl w:val="F9E67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017601"/>
    <w:multiLevelType w:val="hybridMultilevel"/>
    <w:tmpl w:val="86A036A0"/>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2437D"/>
    <w:multiLevelType w:val="hybridMultilevel"/>
    <w:tmpl w:val="A16E6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725DD9"/>
    <w:multiLevelType w:val="hybridMultilevel"/>
    <w:tmpl w:val="9F7031D8"/>
    <w:lvl w:ilvl="0" w:tplc="E6BAF59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E9176C"/>
    <w:multiLevelType w:val="hybridMultilevel"/>
    <w:tmpl w:val="9894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87262"/>
    <w:multiLevelType w:val="hybridMultilevel"/>
    <w:tmpl w:val="E4309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608EE"/>
    <w:multiLevelType w:val="hybridMultilevel"/>
    <w:tmpl w:val="9432B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640EE"/>
    <w:multiLevelType w:val="hybridMultilevel"/>
    <w:tmpl w:val="752A2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5878E3"/>
    <w:multiLevelType w:val="hybridMultilevel"/>
    <w:tmpl w:val="EFE4C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DF974B4"/>
    <w:multiLevelType w:val="hybridMultilevel"/>
    <w:tmpl w:val="310E65B0"/>
    <w:lvl w:ilvl="0" w:tplc="411431C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43231D"/>
    <w:multiLevelType w:val="hybridMultilevel"/>
    <w:tmpl w:val="F500BC68"/>
    <w:lvl w:ilvl="0" w:tplc="7C52FAC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C82188"/>
    <w:multiLevelType w:val="hybridMultilevel"/>
    <w:tmpl w:val="A4168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F325EE"/>
    <w:multiLevelType w:val="hybridMultilevel"/>
    <w:tmpl w:val="A7E22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18062B"/>
    <w:multiLevelType w:val="hybridMultilevel"/>
    <w:tmpl w:val="93664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5B67E3"/>
    <w:multiLevelType w:val="hybridMultilevel"/>
    <w:tmpl w:val="84FA0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E666F0"/>
    <w:multiLevelType w:val="hybridMultilevel"/>
    <w:tmpl w:val="C25CE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15554D"/>
    <w:multiLevelType w:val="hybridMultilevel"/>
    <w:tmpl w:val="42CE4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723D9A"/>
    <w:multiLevelType w:val="hybridMultilevel"/>
    <w:tmpl w:val="FAAA0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506872"/>
    <w:multiLevelType w:val="hybridMultilevel"/>
    <w:tmpl w:val="4492E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AD6777"/>
    <w:multiLevelType w:val="hybridMultilevel"/>
    <w:tmpl w:val="B9B63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3"/>
  </w:num>
  <w:num w:numId="3">
    <w:abstractNumId w:val="27"/>
  </w:num>
  <w:num w:numId="4">
    <w:abstractNumId w:val="23"/>
  </w:num>
  <w:num w:numId="5">
    <w:abstractNumId w:val="22"/>
  </w:num>
  <w:num w:numId="6">
    <w:abstractNumId w:val="5"/>
  </w:num>
  <w:num w:numId="7">
    <w:abstractNumId w:val="28"/>
  </w:num>
  <w:num w:numId="8">
    <w:abstractNumId w:val="21"/>
  </w:num>
  <w:num w:numId="9">
    <w:abstractNumId w:val="1"/>
  </w:num>
  <w:num w:numId="10">
    <w:abstractNumId w:val="8"/>
  </w:num>
  <w:num w:numId="11">
    <w:abstractNumId w:val="18"/>
  </w:num>
  <w:num w:numId="12">
    <w:abstractNumId w:val="7"/>
  </w:num>
  <w:num w:numId="13">
    <w:abstractNumId w:val="36"/>
  </w:num>
  <w:num w:numId="14">
    <w:abstractNumId w:val="26"/>
  </w:num>
  <w:num w:numId="15">
    <w:abstractNumId w:val="25"/>
  </w:num>
  <w:num w:numId="16">
    <w:abstractNumId w:val="2"/>
  </w:num>
  <w:num w:numId="17">
    <w:abstractNumId w:val="4"/>
  </w:num>
  <w:num w:numId="18">
    <w:abstractNumId w:val="9"/>
  </w:num>
  <w:num w:numId="19">
    <w:abstractNumId w:val="20"/>
  </w:num>
  <w:num w:numId="20">
    <w:abstractNumId w:val="30"/>
  </w:num>
  <w:num w:numId="21">
    <w:abstractNumId w:val="12"/>
  </w:num>
  <w:num w:numId="22">
    <w:abstractNumId w:val="32"/>
  </w:num>
  <w:num w:numId="23">
    <w:abstractNumId w:val="10"/>
  </w:num>
  <w:num w:numId="24">
    <w:abstractNumId w:val="3"/>
  </w:num>
  <w:num w:numId="25">
    <w:abstractNumId w:val="35"/>
  </w:num>
  <w:num w:numId="26">
    <w:abstractNumId w:val="31"/>
  </w:num>
  <w:num w:numId="27">
    <w:abstractNumId w:val="33"/>
  </w:num>
  <w:num w:numId="28">
    <w:abstractNumId w:val="17"/>
  </w:num>
  <w:num w:numId="29">
    <w:abstractNumId w:val="19"/>
  </w:num>
  <w:num w:numId="30">
    <w:abstractNumId w:val="11"/>
  </w:num>
  <w:num w:numId="31">
    <w:abstractNumId w:val="16"/>
  </w:num>
  <w:num w:numId="32">
    <w:abstractNumId w:val="0"/>
  </w:num>
  <w:num w:numId="33">
    <w:abstractNumId w:val="14"/>
  </w:num>
  <w:num w:numId="34">
    <w:abstractNumId w:val="34"/>
  </w:num>
  <w:num w:numId="35">
    <w:abstractNumId w:val="24"/>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43"/>
    <w:rsid w:val="0010446C"/>
    <w:rsid w:val="00157BDE"/>
    <w:rsid w:val="00184836"/>
    <w:rsid w:val="001F2D85"/>
    <w:rsid w:val="00262E24"/>
    <w:rsid w:val="002C5003"/>
    <w:rsid w:val="002D6A70"/>
    <w:rsid w:val="003A6705"/>
    <w:rsid w:val="00401E49"/>
    <w:rsid w:val="00417BF9"/>
    <w:rsid w:val="00471B93"/>
    <w:rsid w:val="0047245B"/>
    <w:rsid w:val="004C76B2"/>
    <w:rsid w:val="004E3AE3"/>
    <w:rsid w:val="004F69C0"/>
    <w:rsid w:val="00554974"/>
    <w:rsid w:val="005A3956"/>
    <w:rsid w:val="005B50B3"/>
    <w:rsid w:val="005B530B"/>
    <w:rsid w:val="005C3F9E"/>
    <w:rsid w:val="0069089B"/>
    <w:rsid w:val="006C6ABF"/>
    <w:rsid w:val="006F1B15"/>
    <w:rsid w:val="00753746"/>
    <w:rsid w:val="00755609"/>
    <w:rsid w:val="007679CA"/>
    <w:rsid w:val="007839A0"/>
    <w:rsid w:val="007D749B"/>
    <w:rsid w:val="007F7C1B"/>
    <w:rsid w:val="00826993"/>
    <w:rsid w:val="00841688"/>
    <w:rsid w:val="008565DB"/>
    <w:rsid w:val="008B5F55"/>
    <w:rsid w:val="008B6D05"/>
    <w:rsid w:val="00911AA0"/>
    <w:rsid w:val="00923080"/>
    <w:rsid w:val="00925B18"/>
    <w:rsid w:val="00951FF6"/>
    <w:rsid w:val="00A21625"/>
    <w:rsid w:val="00A34E0C"/>
    <w:rsid w:val="00A725E7"/>
    <w:rsid w:val="00A9104D"/>
    <w:rsid w:val="00B02A44"/>
    <w:rsid w:val="00B21AA4"/>
    <w:rsid w:val="00BA7B6A"/>
    <w:rsid w:val="00BC7443"/>
    <w:rsid w:val="00C07790"/>
    <w:rsid w:val="00C13467"/>
    <w:rsid w:val="00C67F3E"/>
    <w:rsid w:val="00CA395A"/>
    <w:rsid w:val="00CA4CFD"/>
    <w:rsid w:val="00CD3143"/>
    <w:rsid w:val="00CF37A1"/>
    <w:rsid w:val="00DE4198"/>
    <w:rsid w:val="00DF41F2"/>
    <w:rsid w:val="00E05AEB"/>
    <w:rsid w:val="00E50F4C"/>
    <w:rsid w:val="00E7000B"/>
    <w:rsid w:val="00E80160"/>
    <w:rsid w:val="00E92F2B"/>
    <w:rsid w:val="00E97D8E"/>
    <w:rsid w:val="00EE3F73"/>
    <w:rsid w:val="00EE56BF"/>
    <w:rsid w:val="00EF2581"/>
    <w:rsid w:val="00F33AC0"/>
    <w:rsid w:val="00F73B3E"/>
    <w:rsid w:val="00F9241E"/>
    <w:rsid w:val="00FC3C02"/>
    <w:rsid w:val="00FD7651"/>
    <w:rsid w:val="00FE37C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44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
    <w:name w:val="hyperlink"/>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3"/>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0">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
    <w:name w:val="hyperlink"/>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3"/>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0">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2100</Characters>
  <Application>Microsoft Macintosh Word</Application>
  <DocSecurity>0</DocSecurity>
  <Lines>60</Lines>
  <Paragraphs>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Habitat and Sustainability information cards</vt:lpstr>
      <vt:lpstr>Agriculture in Education: </vt:lpstr>
      <vt:lpstr>an educational resource for Year 5 Maths:  Measurement and Geometry</vt:lpstr>
      <vt:lpstr/>
    </vt:vector>
  </TitlesOfParts>
  <Manager>Catriona Mcauliffe</Manager>
  <Company>AgriFood Skills Australia</Company>
  <LinksUpToDate>false</LinksUpToDate>
  <CharactersWithSpaces>2476</CharactersWithSpaces>
  <SharedDoc>false</SharedDoc>
  <HyperlinkBase>www.agrifoodskills.net.au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and Sustainability information cards</dc:title>
  <dc:subject>Year 5 Maths - Measurement and Geometry</dc:subject>
  <dc:creator>John Tucker</dc:creator>
  <cp:keywords>habitat, sustainability, crop rotation </cp:keywords>
  <dc:description>Supports the Resource - Year 5 Mathematics - Measurement and Geometry</dc:description>
  <cp:lastModifiedBy>Sheridan van Asch</cp:lastModifiedBy>
  <cp:revision>4</cp:revision>
  <dcterms:created xsi:type="dcterms:W3CDTF">2015-02-12T09:37:00Z</dcterms:created>
  <dcterms:modified xsi:type="dcterms:W3CDTF">2015-02-16T05:11:00Z</dcterms:modified>
  <cp:category>Agriculture in Education </cp:category>
</cp:coreProperties>
</file>